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6E56" w14:textId="6EC3ED38" w:rsidR="0089562B" w:rsidRPr="009920F0" w:rsidRDefault="0089562B" w:rsidP="0089562B">
      <w:pPr>
        <w:jc w:val="both"/>
        <w:rPr>
          <w:b/>
        </w:rPr>
      </w:pPr>
      <w:r w:rsidRPr="009920F0">
        <w:rPr>
          <w:noProof/>
        </w:rPr>
        <w:drawing>
          <wp:anchor distT="0" distB="0" distL="0" distR="0" simplePos="0" relativeHeight="251659264" behindDoc="1" locked="0" layoutInCell="1" allowOverlap="1" wp14:anchorId="61AEFFF9" wp14:editId="119ED3D1">
            <wp:simplePos x="0" y="0"/>
            <wp:positionH relativeFrom="page">
              <wp:posOffset>1097280</wp:posOffset>
            </wp:positionH>
            <wp:positionV relativeFrom="paragraph">
              <wp:posOffset>386715</wp:posOffset>
            </wp:positionV>
            <wp:extent cx="572135" cy="564515"/>
            <wp:effectExtent l="1905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20F0">
        <w:rPr>
          <w:b/>
        </w:rPr>
        <w:t>ΕΛΛΗΝΙΚΗ ΔΗΜΟΚΡΑΤΙΑ</w:t>
      </w:r>
    </w:p>
    <w:p w14:paraId="1104CA76" w14:textId="73DE4307" w:rsidR="0089562B" w:rsidRPr="009920F0" w:rsidRDefault="0089562B" w:rsidP="0089562B">
      <w:pPr>
        <w:jc w:val="both"/>
        <w:rPr>
          <w:b/>
        </w:rPr>
      </w:pPr>
      <w:r w:rsidRPr="009920F0">
        <w:rPr>
          <w:b/>
        </w:rPr>
        <w:t xml:space="preserve">ΔΗΜΟΣ </w:t>
      </w:r>
      <w:r w:rsidR="0028788A">
        <w:rPr>
          <w:b/>
        </w:rPr>
        <w:t>Κ. ΝΕΥΡΟΚΟΠΙΟΥ</w:t>
      </w:r>
    </w:p>
    <w:p w14:paraId="7FD7D5F3" w14:textId="77777777" w:rsidR="0089562B" w:rsidRDefault="0089562B" w:rsidP="0089562B">
      <w:pPr>
        <w:jc w:val="both"/>
      </w:pPr>
    </w:p>
    <w:p w14:paraId="1637B740" w14:textId="3D34C930" w:rsidR="0089562B" w:rsidRPr="007F16F0" w:rsidRDefault="0028788A" w:rsidP="0028788A">
      <w:pPr>
        <w:ind w:left="5040" w:firstLine="720"/>
        <w:jc w:val="center"/>
        <w:rPr>
          <w:b/>
        </w:rPr>
      </w:pPr>
      <w:r w:rsidRPr="0028788A">
        <w:rPr>
          <w:b/>
        </w:rPr>
        <w:t xml:space="preserve"> </w:t>
      </w:r>
      <w:r w:rsidR="007F16F0">
        <w:rPr>
          <w:b/>
        </w:rPr>
        <w:t>01</w:t>
      </w:r>
      <w:r w:rsidR="0089562B" w:rsidRPr="009920F0">
        <w:rPr>
          <w:b/>
        </w:rPr>
        <w:t xml:space="preserve">, </w:t>
      </w:r>
      <w:r w:rsidR="007F16F0">
        <w:rPr>
          <w:b/>
        </w:rPr>
        <w:t>Ιουλίου</w:t>
      </w:r>
      <w:r w:rsidR="0089562B">
        <w:rPr>
          <w:b/>
        </w:rPr>
        <w:t xml:space="preserve"> 202</w:t>
      </w:r>
      <w:r w:rsidR="007F16F0">
        <w:rPr>
          <w:b/>
        </w:rPr>
        <w:t>6</w:t>
      </w:r>
    </w:p>
    <w:p w14:paraId="727DE258" w14:textId="29AC8735" w:rsidR="0089562B" w:rsidRPr="009920F0" w:rsidRDefault="004B45BB" w:rsidP="004B45BB">
      <w:pPr>
        <w:ind w:left="5040"/>
        <w:jc w:val="center"/>
        <w:rPr>
          <w:b/>
        </w:rPr>
      </w:pPr>
      <w:r>
        <w:rPr>
          <w:b/>
        </w:rPr>
        <w:t xml:space="preserve">        </w:t>
      </w:r>
      <w:r w:rsidR="0089562B" w:rsidRPr="009920F0">
        <w:rPr>
          <w:b/>
        </w:rPr>
        <w:t>Αριθ. πρ</w:t>
      </w:r>
      <w:proofErr w:type="spellStart"/>
      <w:r w:rsidR="0089562B" w:rsidRPr="009920F0">
        <w:rPr>
          <w:b/>
        </w:rPr>
        <w:t>ωτ</w:t>
      </w:r>
      <w:proofErr w:type="spellEnd"/>
      <w:r w:rsidR="0089562B" w:rsidRPr="009920F0">
        <w:rPr>
          <w:b/>
        </w:rPr>
        <w:t>.:</w:t>
      </w:r>
    </w:p>
    <w:p w14:paraId="626150D7" w14:textId="77777777" w:rsidR="0089562B" w:rsidRDefault="0089562B" w:rsidP="0089562B">
      <w:pPr>
        <w:jc w:val="both"/>
      </w:pPr>
      <w:r>
        <w:t xml:space="preserve"> </w:t>
      </w:r>
    </w:p>
    <w:p w14:paraId="4A672025" w14:textId="77777777" w:rsidR="0089562B" w:rsidRPr="0028788A" w:rsidRDefault="0089562B" w:rsidP="0089562B">
      <w:pPr>
        <w:jc w:val="center"/>
        <w:rPr>
          <w:rFonts w:ascii="Book Antiqua" w:hAnsi="Book Antiqua"/>
          <w:sz w:val="24"/>
          <w:szCs w:val="24"/>
        </w:rPr>
      </w:pPr>
      <w:r w:rsidRPr="0028788A">
        <w:rPr>
          <w:rFonts w:ascii="Book Antiqua" w:hAnsi="Book Antiqua"/>
          <w:sz w:val="24"/>
          <w:szCs w:val="24"/>
        </w:rPr>
        <w:t>ΠΡΟΣ:</w:t>
      </w:r>
      <w:r w:rsidRPr="0028788A">
        <w:rPr>
          <w:rFonts w:ascii="Book Antiqua" w:hAnsi="Book Antiqua"/>
          <w:sz w:val="24"/>
          <w:szCs w:val="24"/>
        </w:rPr>
        <w:tab/>
        <w:t>Τακτικά</w:t>
      </w:r>
      <w:r w:rsidRPr="0028788A">
        <w:rPr>
          <w:rFonts w:ascii="Book Antiqua" w:hAnsi="Book Antiqua"/>
          <w:sz w:val="24"/>
          <w:szCs w:val="24"/>
        </w:rPr>
        <w:tab/>
        <w:t xml:space="preserve"> μέλη του δημοτικού συμβουλίου (όπως </w:t>
      </w:r>
      <w:bookmarkStart w:id="0" w:name="_Hlk154735163"/>
      <w:r w:rsidRPr="0028788A">
        <w:rPr>
          <w:rFonts w:ascii="Book Antiqua" w:hAnsi="Book Antiqua"/>
          <w:sz w:val="24"/>
          <w:szCs w:val="24"/>
        </w:rPr>
        <w:t>πίνακας αποδεκτών</w:t>
      </w:r>
      <w:bookmarkEnd w:id="0"/>
      <w:r w:rsidRPr="0028788A">
        <w:rPr>
          <w:rFonts w:ascii="Book Antiqua" w:hAnsi="Book Antiqua"/>
          <w:sz w:val="24"/>
          <w:szCs w:val="24"/>
        </w:rPr>
        <w:t>)</w:t>
      </w:r>
    </w:p>
    <w:p w14:paraId="714915B0" w14:textId="77777777" w:rsidR="0089562B" w:rsidRPr="0028788A" w:rsidRDefault="0089562B" w:rsidP="0089562B">
      <w:pPr>
        <w:jc w:val="both"/>
        <w:rPr>
          <w:rFonts w:ascii="Book Antiqua" w:hAnsi="Book Antiqua"/>
          <w:sz w:val="24"/>
          <w:szCs w:val="24"/>
        </w:rPr>
      </w:pPr>
    </w:p>
    <w:p w14:paraId="1BD1F082" w14:textId="382A4902" w:rsidR="0089562B" w:rsidRPr="0028788A" w:rsidRDefault="0089562B" w:rsidP="0089562B">
      <w:pPr>
        <w:jc w:val="both"/>
        <w:rPr>
          <w:rFonts w:ascii="Book Antiqua" w:hAnsi="Book Antiqua"/>
          <w:b/>
          <w:sz w:val="24"/>
          <w:szCs w:val="24"/>
        </w:rPr>
      </w:pPr>
      <w:r w:rsidRPr="0028788A">
        <w:rPr>
          <w:rFonts w:ascii="Book Antiqua" w:hAnsi="Book Antiqua"/>
          <w:b/>
          <w:sz w:val="24"/>
          <w:szCs w:val="24"/>
        </w:rPr>
        <w:t xml:space="preserve">ΘΕΜΑ: Πρόσκληση για την εκλογή των </w:t>
      </w:r>
      <w:r w:rsidR="005138C3">
        <w:rPr>
          <w:rFonts w:ascii="Book Antiqua" w:hAnsi="Book Antiqua"/>
          <w:b/>
          <w:sz w:val="24"/>
          <w:szCs w:val="24"/>
        </w:rPr>
        <w:t xml:space="preserve">νέων </w:t>
      </w:r>
      <w:r w:rsidRPr="0028788A">
        <w:rPr>
          <w:rFonts w:ascii="Book Antiqua" w:hAnsi="Book Antiqua"/>
          <w:b/>
          <w:sz w:val="24"/>
          <w:szCs w:val="24"/>
        </w:rPr>
        <w:t>μελών του προεδρείου του δημοτικού συμβουλίου και των μελών της δημοτικής επιτροπής</w:t>
      </w:r>
    </w:p>
    <w:p w14:paraId="60047089" w14:textId="77777777" w:rsidR="0089562B" w:rsidRPr="0028788A" w:rsidRDefault="0089562B" w:rsidP="0089562B">
      <w:pPr>
        <w:jc w:val="both"/>
        <w:rPr>
          <w:rFonts w:ascii="Book Antiqua" w:hAnsi="Book Antiqua"/>
          <w:sz w:val="24"/>
          <w:szCs w:val="24"/>
        </w:rPr>
      </w:pPr>
    </w:p>
    <w:p w14:paraId="255E1249" w14:textId="47C68B05" w:rsidR="0089562B" w:rsidRPr="0028788A" w:rsidRDefault="0089562B" w:rsidP="0089562B">
      <w:pPr>
        <w:jc w:val="both"/>
        <w:rPr>
          <w:rFonts w:ascii="Book Antiqua" w:hAnsi="Book Antiqua"/>
          <w:sz w:val="24"/>
          <w:szCs w:val="24"/>
        </w:rPr>
      </w:pPr>
      <w:r w:rsidRPr="0028788A">
        <w:rPr>
          <w:rFonts w:ascii="Book Antiqua" w:hAnsi="Book Antiqua"/>
          <w:sz w:val="24"/>
          <w:szCs w:val="24"/>
        </w:rPr>
        <w:t xml:space="preserve">Παρακαλείσθε όπως προσέλθετε </w:t>
      </w:r>
      <w:r w:rsidR="0028788A" w:rsidRPr="0028788A">
        <w:rPr>
          <w:rFonts w:ascii="Book Antiqua" w:hAnsi="Book Antiqua"/>
          <w:b/>
          <w:sz w:val="24"/>
          <w:szCs w:val="24"/>
        </w:rPr>
        <w:t>στην αίθουσα Συνεδριάσεων  του Νέου Δημοτικού Μεγάρου (</w:t>
      </w:r>
      <w:proofErr w:type="spellStart"/>
      <w:r w:rsidR="0028788A" w:rsidRPr="0028788A">
        <w:rPr>
          <w:rFonts w:ascii="Book Antiqua" w:hAnsi="Book Antiqua"/>
          <w:sz w:val="24"/>
          <w:szCs w:val="24"/>
        </w:rPr>
        <w:t>Ταχ</w:t>
      </w:r>
      <w:proofErr w:type="spellEnd"/>
      <w:r w:rsidR="0028788A" w:rsidRPr="0028788A">
        <w:rPr>
          <w:rFonts w:ascii="Book Antiqua" w:hAnsi="Book Antiqua"/>
          <w:sz w:val="24"/>
          <w:szCs w:val="24"/>
        </w:rPr>
        <w:t>. Διεύθυνση : Αγίου Δημητρίου 24</w:t>
      </w:r>
      <w:r w:rsidR="0028788A" w:rsidRPr="0028788A">
        <w:rPr>
          <w:rFonts w:ascii="Book Antiqua" w:hAnsi="Book Antiqua"/>
          <w:b/>
          <w:sz w:val="24"/>
          <w:szCs w:val="24"/>
        </w:rPr>
        <w:t>)</w:t>
      </w:r>
      <w:r w:rsidR="005138C3">
        <w:rPr>
          <w:rFonts w:ascii="Book Antiqua" w:hAnsi="Book Antiqua"/>
          <w:b/>
          <w:sz w:val="24"/>
          <w:szCs w:val="24"/>
        </w:rPr>
        <w:t xml:space="preserve"> </w:t>
      </w:r>
      <w:r w:rsidRPr="0028788A">
        <w:rPr>
          <w:rFonts w:ascii="Book Antiqua" w:hAnsi="Book Antiqua"/>
          <w:sz w:val="24"/>
          <w:szCs w:val="24"/>
        </w:rPr>
        <w:t xml:space="preserve">την </w:t>
      </w:r>
      <w:r w:rsidR="007F16F0" w:rsidRPr="007F16F0">
        <w:rPr>
          <w:rFonts w:ascii="Book Antiqua" w:hAnsi="Book Antiqua"/>
          <w:b/>
          <w:bCs/>
          <w:sz w:val="24"/>
          <w:szCs w:val="24"/>
        </w:rPr>
        <w:t>05</w:t>
      </w:r>
      <w:r w:rsidRPr="007F16F0">
        <w:rPr>
          <w:rFonts w:ascii="Book Antiqua" w:hAnsi="Book Antiqua"/>
          <w:b/>
          <w:bCs/>
          <w:sz w:val="24"/>
          <w:szCs w:val="24"/>
        </w:rPr>
        <w:t>.</w:t>
      </w:r>
      <w:r w:rsidR="007F16F0" w:rsidRPr="007F16F0">
        <w:rPr>
          <w:rFonts w:ascii="Book Antiqua" w:hAnsi="Book Antiqua"/>
          <w:b/>
          <w:bCs/>
          <w:sz w:val="24"/>
          <w:szCs w:val="24"/>
        </w:rPr>
        <w:t>07</w:t>
      </w:r>
      <w:r w:rsidRPr="007F16F0">
        <w:rPr>
          <w:rFonts w:ascii="Book Antiqua" w:hAnsi="Book Antiqua"/>
          <w:b/>
          <w:bCs/>
          <w:sz w:val="24"/>
          <w:szCs w:val="24"/>
        </w:rPr>
        <w:t>.202</w:t>
      </w:r>
      <w:r w:rsidR="007F16F0" w:rsidRPr="007F16F0">
        <w:rPr>
          <w:rFonts w:ascii="Book Antiqua" w:hAnsi="Book Antiqua"/>
          <w:b/>
          <w:bCs/>
          <w:sz w:val="24"/>
          <w:szCs w:val="24"/>
        </w:rPr>
        <w:t>6</w:t>
      </w:r>
      <w:r w:rsidRPr="007F16F0">
        <w:rPr>
          <w:rFonts w:ascii="Book Antiqua" w:hAnsi="Book Antiqua"/>
          <w:b/>
          <w:bCs/>
          <w:sz w:val="24"/>
          <w:szCs w:val="24"/>
        </w:rPr>
        <w:t>,</w:t>
      </w:r>
      <w:r w:rsidRPr="0028788A">
        <w:rPr>
          <w:rFonts w:ascii="Book Antiqua" w:hAnsi="Book Antiqua"/>
          <w:sz w:val="24"/>
          <w:szCs w:val="24"/>
        </w:rPr>
        <w:t xml:space="preserve"> ημέρα </w:t>
      </w:r>
      <w:r w:rsidR="006079DB">
        <w:rPr>
          <w:rFonts w:ascii="Book Antiqua" w:hAnsi="Book Antiqua"/>
          <w:sz w:val="24"/>
          <w:szCs w:val="24"/>
        </w:rPr>
        <w:t>Κυριακή</w:t>
      </w:r>
      <w:r w:rsidRPr="0028788A">
        <w:rPr>
          <w:rFonts w:ascii="Book Antiqua" w:hAnsi="Book Antiqua"/>
          <w:sz w:val="24"/>
          <w:szCs w:val="24"/>
        </w:rPr>
        <w:t xml:space="preserve"> και </w:t>
      </w:r>
      <w:r w:rsidRPr="00E34961">
        <w:rPr>
          <w:rFonts w:ascii="Book Antiqua" w:hAnsi="Book Antiqua"/>
          <w:sz w:val="24"/>
          <w:szCs w:val="24"/>
        </w:rPr>
        <w:t xml:space="preserve">ώρα </w:t>
      </w:r>
      <w:r w:rsidR="001D7092" w:rsidRPr="00E34961">
        <w:rPr>
          <w:rFonts w:ascii="Book Antiqua" w:hAnsi="Book Antiqua"/>
          <w:b/>
          <w:bCs/>
          <w:sz w:val="24"/>
          <w:szCs w:val="24"/>
        </w:rPr>
        <w:t>20</w:t>
      </w:r>
      <w:r w:rsidR="0028788A" w:rsidRPr="00E34961">
        <w:rPr>
          <w:rFonts w:ascii="Book Antiqua" w:hAnsi="Book Antiqua"/>
          <w:b/>
          <w:bCs/>
          <w:sz w:val="24"/>
          <w:szCs w:val="24"/>
        </w:rPr>
        <w:t>:00’μμ</w:t>
      </w:r>
      <w:r w:rsidRPr="00E34961">
        <w:rPr>
          <w:rFonts w:ascii="Book Antiqua" w:hAnsi="Book Antiqua"/>
          <w:b/>
          <w:bCs/>
          <w:sz w:val="24"/>
          <w:szCs w:val="24"/>
        </w:rPr>
        <w:t>,</w:t>
      </w:r>
      <w:r w:rsidRPr="00E34961">
        <w:rPr>
          <w:rFonts w:ascii="Book Antiqua" w:hAnsi="Book Antiqua"/>
          <w:sz w:val="24"/>
          <w:szCs w:val="24"/>
        </w:rPr>
        <w:t xml:space="preserve"> </w:t>
      </w:r>
      <w:r w:rsidRPr="0028788A">
        <w:rPr>
          <w:rFonts w:ascii="Book Antiqua" w:hAnsi="Book Antiqua"/>
          <w:sz w:val="24"/>
          <w:szCs w:val="24"/>
        </w:rPr>
        <w:t xml:space="preserve">ώστε να διεξαχθεί η </w:t>
      </w:r>
      <w:r w:rsidR="005138C3">
        <w:rPr>
          <w:rFonts w:ascii="Book Antiqua" w:hAnsi="Book Antiqua"/>
          <w:sz w:val="24"/>
          <w:szCs w:val="24"/>
        </w:rPr>
        <w:t xml:space="preserve">αποδοχή των παραιτήσεων του Προέδρου και της Αντιπροέδρου και την </w:t>
      </w:r>
      <w:r w:rsidRPr="0028788A">
        <w:rPr>
          <w:rFonts w:ascii="Book Antiqua" w:hAnsi="Book Antiqua"/>
          <w:sz w:val="24"/>
          <w:szCs w:val="24"/>
        </w:rPr>
        <w:t>εκλογή των</w:t>
      </w:r>
      <w:r w:rsidR="005138C3">
        <w:rPr>
          <w:rFonts w:ascii="Book Antiqua" w:hAnsi="Book Antiqua"/>
          <w:sz w:val="24"/>
          <w:szCs w:val="24"/>
        </w:rPr>
        <w:t xml:space="preserve"> νέων </w:t>
      </w:r>
      <w:r w:rsidRPr="0028788A">
        <w:rPr>
          <w:rFonts w:ascii="Book Antiqua" w:hAnsi="Book Antiqua"/>
          <w:sz w:val="24"/>
          <w:szCs w:val="24"/>
        </w:rPr>
        <w:t xml:space="preserve"> μελών του προεδρείου του δημοτικού συμβουλίου, σύμφωνα με όσα προβλέπονται στα άρθρα 64 και 74 του ν. 3852/2010, όπως τα άρθρα αυτά αντικαταστάθηκαν με τα άρθρα 4 και 8 του ν. 5056/23, αντίστοιχα.</w:t>
      </w:r>
    </w:p>
    <w:p w14:paraId="2680FF2D" w14:textId="77777777" w:rsidR="00B5554E" w:rsidRDefault="00B5554E" w:rsidP="0089562B">
      <w:pPr>
        <w:jc w:val="center"/>
        <w:rPr>
          <w:rFonts w:ascii="Book Antiqua" w:hAnsi="Book Antiqua"/>
          <w:sz w:val="24"/>
          <w:szCs w:val="24"/>
        </w:rPr>
      </w:pPr>
    </w:p>
    <w:p w14:paraId="5602497C" w14:textId="77777777" w:rsidR="00E34961" w:rsidRPr="00E34961" w:rsidRDefault="00E34961" w:rsidP="00E34961">
      <w:pPr>
        <w:keepNext/>
        <w:widowControl/>
        <w:autoSpaceDE/>
        <w:autoSpaceDN/>
        <w:adjustRightInd/>
        <w:jc w:val="center"/>
        <w:outlineLvl w:val="3"/>
        <w:rPr>
          <w:rFonts w:ascii="Book Antiqua" w:hAnsi="Book Antiqua" w:cs="Times New Roman"/>
          <w:b/>
          <w:sz w:val="24"/>
        </w:rPr>
      </w:pPr>
      <w:r w:rsidRPr="00E34961">
        <w:rPr>
          <w:rFonts w:ascii="Book Antiqua" w:hAnsi="Book Antiqua" w:cs="Times New Roman"/>
          <w:b/>
          <w:sz w:val="24"/>
        </w:rPr>
        <w:t>Ο Πρόεδρος του Δημοτικού Συμβουλίου</w:t>
      </w:r>
    </w:p>
    <w:p w14:paraId="30CA01C0" w14:textId="77777777" w:rsidR="00E34961" w:rsidRPr="00E34961" w:rsidRDefault="00E34961" w:rsidP="00E34961">
      <w:pPr>
        <w:keepNext/>
        <w:widowControl/>
        <w:autoSpaceDE/>
        <w:autoSpaceDN/>
        <w:adjustRightInd/>
        <w:jc w:val="center"/>
        <w:outlineLvl w:val="3"/>
        <w:rPr>
          <w:rFonts w:ascii="Book Antiqua" w:hAnsi="Book Antiqua" w:cs="Times New Roman"/>
          <w:b/>
          <w:sz w:val="24"/>
        </w:rPr>
      </w:pPr>
      <w:r w:rsidRPr="00E34961">
        <w:rPr>
          <w:rFonts w:ascii="Book Antiqua" w:hAnsi="Book Antiqua" w:cs="Times New Roman"/>
          <w:b/>
          <w:sz w:val="24"/>
        </w:rPr>
        <w:t>Κ. Νευροκοπίου</w:t>
      </w:r>
    </w:p>
    <w:p w14:paraId="50B1E536" w14:textId="77777777" w:rsidR="00E34961" w:rsidRPr="00E34961" w:rsidRDefault="00E34961" w:rsidP="00E34961">
      <w:pPr>
        <w:widowControl/>
        <w:autoSpaceDE/>
        <w:autoSpaceDN/>
        <w:adjustRightInd/>
        <w:jc w:val="center"/>
        <w:rPr>
          <w:rFonts w:ascii="Book Antiqua" w:hAnsi="Book Antiqua" w:cs="Times New Roman"/>
          <w:b/>
          <w:sz w:val="24"/>
        </w:rPr>
      </w:pPr>
    </w:p>
    <w:p w14:paraId="53B326E0" w14:textId="77777777" w:rsidR="00E34961" w:rsidRPr="00E34961" w:rsidRDefault="00E34961" w:rsidP="00E34961">
      <w:pPr>
        <w:widowControl/>
        <w:autoSpaceDE/>
        <w:autoSpaceDN/>
        <w:adjustRightInd/>
        <w:jc w:val="center"/>
        <w:rPr>
          <w:rFonts w:ascii="Book Antiqua" w:hAnsi="Book Antiqua" w:cs="Times New Roman"/>
          <w:b/>
          <w:sz w:val="24"/>
        </w:rPr>
      </w:pPr>
    </w:p>
    <w:p w14:paraId="1AE74C8C" w14:textId="77777777" w:rsidR="00E34961" w:rsidRPr="00E34961" w:rsidRDefault="00E34961" w:rsidP="00E34961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proofErr w:type="spellStart"/>
      <w:r w:rsidRPr="00E34961">
        <w:rPr>
          <w:rFonts w:ascii="Book Antiqua" w:hAnsi="Book Antiqua" w:cs="Times New Roman"/>
          <w:b/>
          <w:sz w:val="24"/>
        </w:rPr>
        <w:t>Καστίδης</w:t>
      </w:r>
      <w:proofErr w:type="spellEnd"/>
      <w:r w:rsidRPr="00E34961">
        <w:rPr>
          <w:rFonts w:ascii="Book Antiqua" w:hAnsi="Book Antiqua" w:cs="Times New Roman"/>
          <w:b/>
          <w:sz w:val="24"/>
        </w:rPr>
        <w:t xml:space="preserve"> Βασίλειος </w:t>
      </w:r>
    </w:p>
    <w:p w14:paraId="2549A84B" w14:textId="77777777" w:rsidR="00E34961" w:rsidRDefault="00E34961" w:rsidP="0089562B">
      <w:pPr>
        <w:jc w:val="center"/>
        <w:rPr>
          <w:rFonts w:ascii="Book Antiqua" w:hAnsi="Book Antiqua"/>
          <w:i/>
          <w:sz w:val="24"/>
          <w:szCs w:val="24"/>
        </w:rPr>
      </w:pPr>
    </w:p>
    <w:p w14:paraId="41EB7413" w14:textId="00D0D852" w:rsidR="0028788A" w:rsidRPr="0028788A" w:rsidRDefault="0028788A" w:rsidP="0089562B">
      <w:pPr>
        <w:jc w:val="center"/>
        <w:rPr>
          <w:rFonts w:ascii="Book Antiqua" w:hAnsi="Book Antiqua"/>
          <w:sz w:val="24"/>
          <w:szCs w:val="24"/>
        </w:rPr>
      </w:pPr>
    </w:p>
    <w:p w14:paraId="2CDC996C" w14:textId="129F2891" w:rsidR="0028788A" w:rsidRPr="005138C3" w:rsidRDefault="0028788A" w:rsidP="0028788A">
      <w:pPr>
        <w:widowControl/>
        <w:autoSpaceDE/>
        <w:autoSpaceDN/>
        <w:adjustRightInd/>
        <w:jc w:val="both"/>
        <w:rPr>
          <w:rFonts w:ascii="Book Antiqua" w:hAnsi="Book Antiqua" w:cs="Times New Roman"/>
          <w:b/>
          <w:sz w:val="16"/>
          <w:szCs w:val="16"/>
        </w:rPr>
      </w:pPr>
      <w:r w:rsidRPr="005138C3">
        <w:rPr>
          <w:rFonts w:ascii="Book Antiqua" w:hAnsi="Book Antiqua" w:cs="Times New Roman"/>
          <w:b/>
          <w:sz w:val="16"/>
          <w:szCs w:val="16"/>
        </w:rPr>
        <w:t xml:space="preserve">Αποδέκτες Πίνακα Διανομής: </w:t>
      </w:r>
    </w:p>
    <w:p w14:paraId="25F69A54" w14:textId="77777777" w:rsidR="0028788A" w:rsidRPr="005138C3" w:rsidRDefault="0028788A" w:rsidP="0028788A">
      <w:pPr>
        <w:widowControl/>
        <w:autoSpaceDE/>
        <w:autoSpaceDN/>
        <w:adjustRightInd/>
        <w:ind w:left="5520" w:right="141" w:hanging="5160"/>
        <w:jc w:val="both"/>
        <w:rPr>
          <w:rFonts w:ascii="Book Antiqua" w:hAnsi="Book Antiqua" w:cs="Times New Roman"/>
          <w:b/>
          <w:bCs/>
          <w:sz w:val="16"/>
          <w:szCs w:val="16"/>
          <w:u w:val="single"/>
        </w:rPr>
      </w:pPr>
      <w:r w:rsidRPr="005138C3">
        <w:rPr>
          <w:rFonts w:ascii="Book Antiqua" w:hAnsi="Book Antiqua" w:cs="Times New Roman"/>
          <w:b/>
          <w:bCs/>
          <w:sz w:val="16"/>
          <w:szCs w:val="16"/>
          <w:u w:val="single"/>
        </w:rPr>
        <w:t xml:space="preserve">Δήμαρχο Κ. Νευροκοπίου </w:t>
      </w:r>
    </w:p>
    <w:p w14:paraId="008B570B" w14:textId="28D64C6B" w:rsidR="0028788A" w:rsidRPr="005138C3" w:rsidRDefault="0028788A" w:rsidP="0028788A">
      <w:pPr>
        <w:widowControl/>
        <w:autoSpaceDE/>
        <w:autoSpaceDN/>
        <w:adjustRightInd/>
        <w:ind w:right="141" w:firstLine="360"/>
        <w:jc w:val="both"/>
        <w:rPr>
          <w:rFonts w:ascii="Book Antiqua" w:hAnsi="Book Antiqua" w:cs="Times New Roman"/>
          <w:bCs/>
          <w:sz w:val="16"/>
          <w:szCs w:val="16"/>
        </w:rPr>
      </w:pPr>
      <w:r w:rsidRPr="005138C3">
        <w:rPr>
          <w:rFonts w:ascii="Book Antiqua" w:hAnsi="Book Antiqua" w:cs="Times New Roman"/>
          <w:bCs/>
          <w:sz w:val="16"/>
          <w:szCs w:val="16"/>
        </w:rPr>
        <w:t xml:space="preserve">κ. </w:t>
      </w:r>
      <w:proofErr w:type="spellStart"/>
      <w:r w:rsidR="00B5554E" w:rsidRPr="005138C3">
        <w:rPr>
          <w:rFonts w:ascii="Book Antiqua" w:hAnsi="Book Antiqua" w:cs="Times New Roman"/>
          <w:bCs/>
          <w:sz w:val="16"/>
          <w:szCs w:val="16"/>
        </w:rPr>
        <w:t>Ταμπουρίδης</w:t>
      </w:r>
      <w:proofErr w:type="spellEnd"/>
      <w:r w:rsidR="00B5554E" w:rsidRPr="005138C3">
        <w:rPr>
          <w:rFonts w:ascii="Book Antiqua" w:hAnsi="Book Antiqua" w:cs="Times New Roman"/>
          <w:bCs/>
          <w:sz w:val="16"/>
          <w:szCs w:val="16"/>
        </w:rPr>
        <w:t xml:space="preserve"> Ελευθέριος του Δημητρίου</w:t>
      </w:r>
    </w:p>
    <w:p w14:paraId="7C970241" w14:textId="77777777" w:rsidR="0028788A" w:rsidRPr="005138C3" w:rsidRDefault="0028788A" w:rsidP="0028788A">
      <w:pPr>
        <w:widowControl/>
        <w:autoSpaceDE/>
        <w:autoSpaceDN/>
        <w:adjustRightInd/>
        <w:ind w:left="5520" w:right="141" w:hanging="5160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5138C3">
        <w:rPr>
          <w:rFonts w:ascii="Book Antiqua" w:hAnsi="Book Antiqua" w:cs="Times New Roman"/>
          <w:b/>
          <w:bCs/>
          <w:sz w:val="16"/>
          <w:szCs w:val="16"/>
          <w:u w:val="single"/>
        </w:rPr>
        <w:t xml:space="preserve">Δημοτικοί </w:t>
      </w:r>
      <w:proofErr w:type="spellStart"/>
      <w:r w:rsidRPr="005138C3">
        <w:rPr>
          <w:rFonts w:ascii="Book Antiqua" w:hAnsi="Book Antiqua" w:cs="Times New Roman"/>
          <w:b/>
          <w:bCs/>
          <w:sz w:val="16"/>
          <w:szCs w:val="16"/>
          <w:u w:val="single"/>
        </w:rPr>
        <w:t>Συμβούλοι</w:t>
      </w:r>
      <w:proofErr w:type="spellEnd"/>
      <w:r w:rsidRPr="005138C3">
        <w:rPr>
          <w:rFonts w:ascii="Book Antiqua" w:hAnsi="Book Antiqua" w:cs="Times New Roman"/>
          <w:b/>
          <w:bCs/>
          <w:sz w:val="16"/>
          <w:szCs w:val="16"/>
          <w:u w:val="single"/>
        </w:rPr>
        <w:t xml:space="preserve"> :</w:t>
      </w:r>
    </w:p>
    <w:p w14:paraId="3F8AF1AA" w14:textId="77777777" w:rsidR="0028788A" w:rsidRPr="005138C3" w:rsidRDefault="0028788A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5138C3">
        <w:rPr>
          <w:rFonts w:ascii="Book Antiqua" w:hAnsi="Book Antiqua" w:cs="Times New Roman"/>
          <w:b/>
          <w:bCs/>
          <w:sz w:val="16"/>
          <w:szCs w:val="16"/>
        </w:rPr>
        <w:t>Συμεωνίδης Σάββας του Παναγιώτη</w:t>
      </w:r>
    </w:p>
    <w:p w14:paraId="7A95A1CB" w14:textId="77777777" w:rsidR="0028788A" w:rsidRPr="005138C3" w:rsidRDefault="0028788A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proofErr w:type="spellStart"/>
      <w:r w:rsidRPr="005138C3">
        <w:rPr>
          <w:rFonts w:ascii="Book Antiqua" w:hAnsi="Book Antiqua" w:cs="Times New Roman"/>
          <w:b/>
          <w:bCs/>
          <w:sz w:val="16"/>
          <w:szCs w:val="16"/>
        </w:rPr>
        <w:t>Μίρκου</w:t>
      </w:r>
      <w:proofErr w:type="spellEnd"/>
      <w:r w:rsidRPr="005138C3">
        <w:rPr>
          <w:rFonts w:ascii="Book Antiqua" w:hAnsi="Book Antiqua" w:cs="Times New Roman"/>
          <w:b/>
          <w:bCs/>
          <w:sz w:val="16"/>
          <w:szCs w:val="16"/>
        </w:rPr>
        <w:t xml:space="preserve"> Γεώργιος του Πασχάλη</w:t>
      </w:r>
    </w:p>
    <w:p w14:paraId="596CE99F" w14:textId="77777777" w:rsidR="0028788A" w:rsidRPr="005138C3" w:rsidRDefault="0028788A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5138C3">
        <w:rPr>
          <w:rFonts w:ascii="Book Antiqua" w:hAnsi="Book Antiqua" w:cs="Times New Roman"/>
          <w:b/>
          <w:bCs/>
          <w:sz w:val="16"/>
          <w:szCs w:val="16"/>
        </w:rPr>
        <w:t>Τσιτλακίδης Αναστάσιος του Ευσταθίου</w:t>
      </w:r>
    </w:p>
    <w:p w14:paraId="31D0B2C0" w14:textId="0549AA55" w:rsidR="00B5554E" w:rsidRPr="005138C3" w:rsidRDefault="00B5554E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proofErr w:type="spellStart"/>
      <w:r w:rsidRPr="005138C3">
        <w:rPr>
          <w:rFonts w:ascii="Book Antiqua" w:hAnsi="Book Antiqua" w:cs="Times New Roman"/>
          <w:b/>
          <w:bCs/>
          <w:sz w:val="16"/>
          <w:szCs w:val="16"/>
        </w:rPr>
        <w:t>Τσεπνίδης</w:t>
      </w:r>
      <w:proofErr w:type="spellEnd"/>
      <w:r w:rsidRPr="005138C3">
        <w:rPr>
          <w:rFonts w:ascii="Book Antiqua" w:hAnsi="Book Antiqua" w:cs="Times New Roman"/>
          <w:b/>
          <w:bCs/>
          <w:sz w:val="16"/>
          <w:szCs w:val="16"/>
        </w:rPr>
        <w:t xml:space="preserve"> Ανδρέας του Σταύρου</w:t>
      </w:r>
    </w:p>
    <w:p w14:paraId="7618399F" w14:textId="0D9464CC" w:rsidR="00B5554E" w:rsidRPr="005138C3" w:rsidRDefault="00B5554E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5138C3">
        <w:rPr>
          <w:rFonts w:ascii="Book Antiqua" w:hAnsi="Book Antiqua" w:cs="Times New Roman"/>
          <w:b/>
          <w:bCs/>
          <w:sz w:val="16"/>
          <w:szCs w:val="16"/>
        </w:rPr>
        <w:t>Σαββίδης Γεώργιος του Ιωάννη</w:t>
      </w:r>
    </w:p>
    <w:p w14:paraId="10EB92EB" w14:textId="5C65A590" w:rsidR="00B5554E" w:rsidRPr="005138C3" w:rsidRDefault="00B5554E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proofErr w:type="spellStart"/>
      <w:r w:rsidRPr="005138C3">
        <w:rPr>
          <w:rFonts w:ascii="Book Antiqua" w:hAnsi="Book Antiqua" w:cs="Times New Roman"/>
          <w:b/>
          <w:bCs/>
          <w:sz w:val="16"/>
          <w:szCs w:val="16"/>
        </w:rPr>
        <w:t>Αμβροσιάδου</w:t>
      </w:r>
      <w:proofErr w:type="spellEnd"/>
      <w:r w:rsidRPr="005138C3">
        <w:rPr>
          <w:rFonts w:ascii="Book Antiqua" w:hAnsi="Book Antiqua" w:cs="Times New Roman"/>
          <w:b/>
          <w:bCs/>
          <w:sz w:val="16"/>
          <w:szCs w:val="16"/>
        </w:rPr>
        <w:t xml:space="preserve"> Ελένη του </w:t>
      </w:r>
      <w:r w:rsidR="00282BCA" w:rsidRPr="005138C3">
        <w:rPr>
          <w:rFonts w:ascii="Book Antiqua" w:hAnsi="Book Antiqua" w:cs="Times New Roman"/>
          <w:b/>
          <w:bCs/>
          <w:sz w:val="16"/>
          <w:szCs w:val="16"/>
        </w:rPr>
        <w:t>Σάββα</w:t>
      </w:r>
    </w:p>
    <w:p w14:paraId="428D61A0" w14:textId="48DC501E" w:rsidR="00282BCA" w:rsidRPr="005138C3" w:rsidRDefault="00282BCA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5138C3">
        <w:rPr>
          <w:rFonts w:ascii="Book Antiqua" w:hAnsi="Book Antiqua" w:cs="Times New Roman"/>
          <w:b/>
          <w:bCs/>
          <w:sz w:val="16"/>
          <w:szCs w:val="16"/>
        </w:rPr>
        <w:t>Παπαμαρίνου Χριστόδουλος του Ιωάννη</w:t>
      </w:r>
    </w:p>
    <w:p w14:paraId="46FA7D91" w14:textId="148010B4" w:rsidR="00282BCA" w:rsidRPr="005138C3" w:rsidRDefault="00282BCA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5138C3">
        <w:rPr>
          <w:rFonts w:ascii="Book Antiqua" w:hAnsi="Book Antiqua" w:cs="Times New Roman"/>
          <w:b/>
          <w:bCs/>
          <w:sz w:val="16"/>
          <w:szCs w:val="16"/>
        </w:rPr>
        <w:t>Κάσσος Κωνσταντίνος του Κωνσταντίνου</w:t>
      </w:r>
    </w:p>
    <w:p w14:paraId="74227D47" w14:textId="189579B0" w:rsidR="00282BCA" w:rsidRDefault="00282BCA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proofErr w:type="spellStart"/>
      <w:r w:rsidRPr="005138C3">
        <w:rPr>
          <w:rFonts w:ascii="Book Antiqua" w:hAnsi="Book Antiqua" w:cs="Times New Roman"/>
          <w:b/>
          <w:bCs/>
          <w:sz w:val="16"/>
          <w:szCs w:val="16"/>
        </w:rPr>
        <w:t>Καστίδης</w:t>
      </w:r>
      <w:proofErr w:type="spellEnd"/>
      <w:r w:rsidRPr="005138C3">
        <w:rPr>
          <w:rFonts w:ascii="Book Antiqua" w:hAnsi="Book Antiqua" w:cs="Times New Roman"/>
          <w:b/>
          <w:bCs/>
          <w:sz w:val="16"/>
          <w:szCs w:val="16"/>
        </w:rPr>
        <w:t xml:space="preserve"> Βασίλειος του Κωνσταντίνου</w:t>
      </w:r>
    </w:p>
    <w:p w14:paraId="396A0D49" w14:textId="2EB73592" w:rsidR="007F16F0" w:rsidRPr="005138C3" w:rsidRDefault="007F16F0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r>
        <w:rPr>
          <w:rFonts w:ascii="Book Antiqua" w:hAnsi="Book Antiqua" w:cs="Times New Roman"/>
          <w:b/>
          <w:bCs/>
          <w:sz w:val="16"/>
          <w:szCs w:val="16"/>
        </w:rPr>
        <w:t>Κουτσίδης Άρης του Γεωργίου</w:t>
      </w:r>
    </w:p>
    <w:p w14:paraId="7C1FE1CE" w14:textId="77777777" w:rsidR="00282BCA" w:rsidRPr="005138C3" w:rsidRDefault="00282BCA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5138C3">
        <w:rPr>
          <w:rFonts w:ascii="Book Antiqua" w:hAnsi="Book Antiqua" w:cs="Times New Roman"/>
          <w:b/>
          <w:bCs/>
          <w:sz w:val="16"/>
          <w:szCs w:val="16"/>
        </w:rPr>
        <w:t>Κυριακίδης Γιάννης του Κυριάκου</w:t>
      </w:r>
    </w:p>
    <w:p w14:paraId="2E737101" w14:textId="2762B61A" w:rsidR="00282BCA" w:rsidRPr="005138C3" w:rsidRDefault="00282BCA" w:rsidP="00282BC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5138C3">
        <w:rPr>
          <w:rFonts w:ascii="Book Antiqua" w:hAnsi="Book Antiqua" w:cs="Times New Roman"/>
          <w:b/>
          <w:bCs/>
          <w:sz w:val="16"/>
          <w:szCs w:val="16"/>
        </w:rPr>
        <w:t>Αμαραντίδης Ανδρέας του Παύλου</w:t>
      </w:r>
    </w:p>
    <w:p w14:paraId="100D990B" w14:textId="0150A6F7" w:rsidR="00282BCA" w:rsidRPr="005138C3" w:rsidRDefault="00282BCA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5138C3">
        <w:rPr>
          <w:rFonts w:ascii="Book Antiqua" w:hAnsi="Book Antiqua" w:cs="Times New Roman"/>
          <w:b/>
          <w:bCs/>
          <w:sz w:val="16"/>
          <w:szCs w:val="16"/>
        </w:rPr>
        <w:t>Φιλιππίδης Φώτιος του Βενιζέλου</w:t>
      </w:r>
    </w:p>
    <w:p w14:paraId="7C288D08" w14:textId="458EE4A6" w:rsidR="00282BCA" w:rsidRDefault="00282BCA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5138C3">
        <w:rPr>
          <w:rFonts w:ascii="Book Antiqua" w:hAnsi="Book Antiqua" w:cs="Times New Roman"/>
          <w:b/>
          <w:bCs/>
          <w:sz w:val="16"/>
          <w:szCs w:val="16"/>
        </w:rPr>
        <w:t>Ξανθόπουλος Χαράλαμπος του Γεωργίου</w:t>
      </w:r>
    </w:p>
    <w:p w14:paraId="15E6A081" w14:textId="63F711AD" w:rsidR="007F16F0" w:rsidRPr="005138C3" w:rsidRDefault="007F16F0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proofErr w:type="spellStart"/>
      <w:r>
        <w:rPr>
          <w:rFonts w:ascii="Book Antiqua" w:hAnsi="Book Antiqua" w:cs="Times New Roman"/>
          <w:b/>
          <w:bCs/>
          <w:sz w:val="16"/>
          <w:szCs w:val="16"/>
        </w:rPr>
        <w:t>Μαλίκης</w:t>
      </w:r>
      <w:proofErr w:type="spellEnd"/>
      <w:r>
        <w:rPr>
          <w:rFonts w:ascii="Book Antiqua" w:hAnsi="Book Antiqua" w:cs="Times New Roman"/>
          <w:b/>
          <w:bCs/>
          <w:sz w:val="16"/>
          <w:szCs w:val="16"/>
        </w:rPr>
        <w:t xml:space="preserve"> Χρήστος του Γεωργίου</w:t>
      </w:r>
    </w:p>
    <w:p w14:paraId="2F16167B" w14:textId="1F682F8C" w:rsidR="00282BCA" w:rsidRPr="005138C3" w:rsidRDefault="00282BCA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proofErr w:type="spellStart"/>
      <w:r w:rsidRPr="005138C3">
        <w:rPr>
          <w:rFonts w:ascii="Book Antiqua" w:hAnsi="Book Antiqua" w:cs="Times New Roman"/>
          <w:b/>
          <w:bCs/>
          <w:sz w:val="16"/>
          <w:szCs w:val="16"/>
        </w:rPr>
        <w:t>Κεσκίνογλου</w:t>
      </w:r>
      <w:proofErr w:type="spellEnd"/>
      <w:r w:rsidRPr="005138C3">
        <w:rPr>
          <w:rFonts w:ascii="Book Antiqua" w:hAnsi="Book Antiqua" w:cs="Times New Roman"/>
          <w:b/>
          <w:bCs/>
          <w:sz w:val="16"/>
          <w:szCs w:val="16"/>
        </w:rPr>
        <w:t xml:space="preserve"> Ιωάννης του Κυριάκου</w:t>
      </w:r>
    </w:p>
    <w:p w14:paraId="3976B024" w14:textId="77777777" w:rsidR="00282BCA" w:rsidRPr="005138C3" w:rsidRDefault="00282BCA" w:rsidP="00282BC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proofErr w:type="spellStart"/>
      <w:r w:rsidRPr="005138C3">
        <w:rPr>
          <w:rFonts w:ascii="Book Antiqua" w:hAnsi="Book Antiqua" w:cs="Times New Roman"/>
          <w:b/>
          <w:bCs/>
          <w:sz w:val="16"/>
          <w:szCs w:val="16"/>
        </w:rPr>
        <w:t>Χατζηλαζαρίδης</w:t>
      </w:r>
      <w:proofErr w:type="spellEnd"/>
      <w:r w:rsidRPr="005138C3">
        <w:rPr>
          <w:rFonts w:ascii="Book Antiqua" w:hAnsi="Book Antiqua" w:cs="Times New Roman"/>
          <w:b/>
          <w:bCs/>
          <w:sz w:val="16"/>
          <w:szCs w:val="16"/>
        </w:rPr>
        <w:t xml:space="preserve"> Νεκτάριος του Σωκράτη </w:t>
      </w:r>
    </w:p>
    <w:p w14:paraId="611993AE" w14:textId="306E2948" w:rsidR="0028788A" w:rsidRDefault="0028788A" w:rsidP="0028788A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5138C3">
        <w:rPr>
          <w:rFonts w:ascii="Book Antiqua" w:hAnsi="Book Antiqua" w:cs="Times New Roman"/>
          <w:b/>
          <w:bCs/>
          <w:sz w:val="16"/>
          <w:szCs w:val="16"/>
        </w:rPr>
        <w:t>Θεοδωρίδης Γεώργιος του Θεοφίλου</w:t>
      </w:r>
    </w:p>
    <w:p w14:paraId="5848D109" w14:textId="77777777" w:rsidR="007F16F0" w:rsidRPr="005138C3" w:rsidRDefault="007F16F0" w:rsidP="007F16F0">
      <w:pPr>
        <w:widowControl/>
        <w:numPr>
          <w:ilvl w:val="0"/>
          <w:numId w:val="1"/>
        </w:numPr>
        <w:autoSpaceDE/>
        <w:autoSpaceDN/>
        <w:adjustRightInd/>
        <w:ind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5138C3">
        <w:rPr>
          <w:rFonts w:ascii="Book Antiqua" w:hAnsi="Book Antiqua" w:cs="Times New Roman"/>
          <w:b/>
          <w:bCs/>
          <w:sz w:val="16"/>
          <w:szCs w:val="16"/>
        </w:rPr>
        <w:t>Στεφανίδης Γεώργιος του Ευσταθίου</w:t>
      </w:r>
    </w:p>
    <w:p w14:paraId="0D326B67" w14:textId="77777777" w:rsidR="007F16F0" w:rsidRPr="005138C3" w:rsidRDefault="007F16F0" w:rsidP="007F16F0">
      <w:pPr>
        <w:widowControl/>
        <w:autoSpaceDE/>
        <w:autoSpaceDN/>
        <w:adjustRightInd/>
        <w:ind w:left="720" w:right="141"/>
        <w:jc w:val="both"/>
        <w:rPr>
          <w:rFonts w:ascii="Book Antiqua" w:hAnsi="Book Antiqua" w:cs="Times New Roman"/>
          <w:b/>
          <w:bCs/>
          <w:sz w:val="16"/>
          <w:szCs w:val="16"/>
        </w:rPr>
      </w:pPr>
    </w:p>
    <w:p w14:paraId="53CF5AA5" w14:textId="77777777" w:rsidR="0028788A" w:rsidRPr="0028788A" w:rsidRDefault="0028788A" w:rsidP="0028788A">
      <w:pPr>
        <w:widowControl/>
        <w:autoSpaceDE/>
        <w:autoSpaceDN/>
        <w:adjustRightInd/>
        <w:ind w:left="5760" w:right="141" w:hanging="5520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28788A">
        <w:rPr>
          <w:rFonts w:ascii="Book Antiqua" w:hAnsi="Book Antiqua" w:cs="Times New Roman"/>
          <w:b/>
          <w:bCs/>
          <w:sz w:val="16"/>
          <w:szCs w:val="16"/>
          <w:u w:val="single"/>
        </w:rPr>
        <w:t xml:space="preserve">Εσωτερική Διανομή </w:t>
      </w:r>
      <w:r w:rsidRPr="0028788A">
        <w:rPr>
          <w:rFonts w:ascii="Book Antiqua" w:hAnsi="Book Antiqua" w:cs="Times New Roman"/>
          <w:b/>
          <w:bCs/>
          <w:sz w:val="16"/>
          <w:szCs w:val="16"/>
          <w:u w:val="single"/>
          <w:lang w:val="en-US"/>
        </w:rPr>
        <w:t xml:space="preserve">: </w:t>
      </w:r>
    </w:p>
    <w:p w14:paraId="54D5616E" w14:textId="77777777" w:rsidR="0028788A" w:rsidRPr="0028788A" w:rsidRDefault="0028788A" w:rsidP="0028788A">
      <w:pPr>
        <w:widowControl/>
        <w:autoSpaceDE/>
        <w:autoSpaceDN/>
        <w:adjustRightInd/>
        <w:ind w:right="141" w:firstLine="240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28788A">
        <w:rPr>
          <w:rFonts w:ascii="Book Antiqua" w:hAnsi="Book Antiqua" w:cs="Times New Roman"/>
          <w:bCs/>
          <w:sz w:val="16"/>
          <w:szCs w:val="16"/>
        </w:rPr>
        <w:t>Υπάλληλο του Δήμου</w:t>
      </w:r>
      <w:r w:rsidRPr="0028788A">
        <w:rPr>
          <w:rFonts w:ascii="Book Antiqua" w:hAnsi="Book Antiqua" w:cs="Times New Roman"/>
          <w:b/>
          <w:bCs/>
          <w:sz w:val="16"/>
          <w:szCs w:val="16"/>
        </w:rPr>
        <w:t xml:space="preserve"> «</w:t>
      </w:r>
      <w:r w:rsidRPr="0028788A">
        <w:rPr>
          <w:rFonts w:ascii="Book Antiqua" w:hAnsi="Book Antiqua" w:cs="Times New Roman"/>
          <w:sz w:val="16"/>
          <w:szCs w:val="16"/>
        </w:rPr>
        <w:t>Πρακτικογράφο Δημοτικού Συμβουλίου</w:t>
      </w:r>
      <w:r w:rsidRPr="0028788A">
        <w:rPr>
          <w:rFonts w:ascii="Book Antiqua" w:hAnsi="Book Antiqua" w:cs="Times New Roman"/>
          <w:b/>
          <w:bCs/>
          <w:sz w:val="16"/>
          <w:szCs w:val="16"/>
        </w:rPr>
        <w:t xml:space="preserve">» . </w:t>
      </w:r>
    </w:p>
    <w:p w14:paraId="19078B9C" w14:textId="77777777" w:rsidR="0028788A" w:rsidRPr="0028788A" w:rsidRDefault="0028788A" w:rsidP="0028788A">
      <w:pPr>
        <w:widowControl/>
        <w:autoSpaceDE/>
        <w:autoSpaceDN/>
        <w:adjustRightInd/>
        <w:ind w:left="5760" w:right="141" w:hanging="5520"/>
        <w:jc w:val="both"/>
        <w:rPr>
          <w:rFonts w:ascii="Book Antiqua" w:hAnsi="Book Antiqua" w:cs="Times New Roman"/>
          <w:bCs/>
          <w:sz w:val="16"/>
          <w:szCs w:val="16"/>
        </w:rPr>
      </w:pPr>
      <w:r w:rsidRPr="0028788A">
        <w:rPr>
          <w:rFonts w:ascii="Book Antiqua" w:hAnsi="Book Antiqua" w:cs="Times New Roman"/>
          <w:bCs/>
          <w:sz w:val="16"/>
          <w:szCs w:val="16"/>
        </w:rPr>
        <w:t xml:space="preserve">Εισηγητές των θεμάτων </w:t>
      </w:r>
    </w:p>
    <w:p w14:paraId="5183A08F" w14:textId="77777777" w:rsidR="0028788A" w:rsidRPr="0028788A" w:rsidRDefault="0028788A" w:rsidP="0028788A">
      <w:pPr>
        <w:widowControl/>
        <w:autoSpaceDE/>
        <w:autoSpaceDN/>
        <w:adjustRightInd/>
        <w:ind w:left="5760" w:right="141" w:hanging="5520"/>
        <w:jc w:val="both"/>
        <w:rPr>
          <w:rFonts w:ascii="Book Antiqua" w:hAnsi="Book Antiqua" w:cs="Times New Roman"/>
          <w:b/>
          <w:bCs/>
          <w:sz w:val="16"/>
          <w:szCs w:val="16"/>
        </w:rPr>
      </w:pPr>
      <w:r w:rsidRPr="0028788A">
        <w:rPr>
          <w:rFonts w:ascii="Book Antiqua" w:hAnsi="Book Antiqua" w:cs="Times New Roman"/>
          <w:b/>
          <w:bCs/>
          <w:sz w:val="16"/>
          <w:szCs w:val="16"/>
          <w:u w:val="single"/>
        </w:rPr>
        <w:t>Κοινοποίηση :</w:t>
      </w:r>
    </w:p>
    <w:p w14:paraId="41B37354" w14:textId="77777777" w:rsidR="0028788A" w:rsidRPr="0028788A" w:rsidRDefault="0028788A" w:rsidP="0028788A">
      <w:pPr>
        <w:widowControl/>
        <w:autoSpaceDE/>
        <w:autoSpaceDN/>
        <w:adjustRightInd/>
        <w:ind w:left="5760" w:right="141" w:hanging="5520"/>
        <w:jc w:val="both"/>
        <w:rPr>
          <w:rFonts w:ascii="Book Antiqua" w:hAnsi="Book Antiqua" w:cs="Times New Roman"/>
          <w:sz w:val="16"/>
          <w:szCs w:val="16"/>
        </w:rPr>
      </w:pPr>
      <w:r w:rsidRPr="0028788A">
        <w:rPr>
          <w:rFonts w:ascii="Book Antiqua" w:hAnsi="Book Antiqua" w:cs="Times New Roman"/>
          <w:sz w:val="16"/>
          <w:szCs w:val="16"/>
        </w:rPr>
        <w:t>Τοιχοκόλληση στον πίνακα ανακοινώσεων του Δήμου .</w:t>
      </w:r>
    </w:p>
    <w:p w14:paraId="34568EDC" w14:textId="20994FDE" w:rsidR="00B5554E" w:rsidRDefault="0028788A" w:rsidP="0028788A">
      <w:r w:rsidRPr="0028788A">
        <w:rPr>
          <w:rFonts w:ascii="Book Antiqua" w:hAnsi="Book Antiqua" w:cs="Times New Roman"/>
          <w:b/>
          <w:sz w:val="16"/>
          <w:szCs w:val="16"/>
        </w:rPr>
        <w:t>Δημοσίευση στην ιστοσελίδα του Δήμου</w:t>
      </w:r>
    </w:p>
    <w:sectPr w:rsidR="00B5554E" w:rsidSect="0028788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3B1"/>
    <w:multiLevelType w:val="hybridMultilevel"/>
    <w:tmpl w:val="E5DE1B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3B31D9"/>
    <w:multiLevelType w:val="hybridMultilevel"/>
    <w:tmpl w:val="F90E19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A7"/>
    <w:rsid w:val="000D75D9"/>
    <w:rsid w:val="001D7092"/>
    <w:rsid w:val="00282BCA"/>
    <w:rsid w:val="0028788A"/>
    <w:rsid w:val="003665A7"/>
    <w:rsid w:val="004B45BB"/>
    <w:rsid w:val="005138C3"/>
    <w:rsid w:val="00585383"/>
    <w:rsid w:val="006079DB"/>
    <w:rsid w:val="0062416F"/>
    <w:rsid w:val="00713291"/>
    <w:rsid w:val="00746505"/>
    <w:rsid w:val="007F16F0"/>
    <w:rsid w:val="0084376F"/>
    <w:rsid w:val="0089562B"/>
    <w:rsid w:val="00984C6B"/>
    <w:rsid w:val="009B676D"/>
    <w:rsid w:val="00A23797"/>
    <w:rsid w:val="00A57E56"/>
    <w:rsid w:val="00B5554E"/>
    <w:rsid w:val="00D443B6"/>
    <w:rsid w:val="00DA7941"/>
    <w:rsid w:val="00E3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20B6"/>
  <w15:chartTrackingRefBased/>
  <w15:docId w15:val="{8E32510A-0E01-44F0-98E6-486235E8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el-GR"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 ΚΕΣΙΣΟΓΛΟΥ</dc:creator>
  <cp:keywords/>
  <dc:description/>
  <cp:lastModifiedBy>Κωνσταντίνος Παπαϊγνατίου</cp:lastModifiedBy>
  <cp:revision>2</cp:revision>
  <dcterms:created xsi:type="dcterms:W3CDTF">2026-07-01T08:07:00Z</dcterms:created>
  <dcterms:modified xsi:type="dcterms:W3CDTF">2026-07-01T08:07:00Z</dcterms:modified>
</cp:coreProperties>
</file>